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building AI platform infrastructure and developer-facing systems at scale — from shipping developer SDKs and DevPortals at Intuit (675M+ engagements, 50K TPS) to building MCP-integrated AI agent orchestration frameworks and eval platforms from scratch. Hands-on builder: production TypeScript/React apps, multi-agent gateway protocols, and a local-first eval platform with CI/CD regression detection and automated safety gates. NeurIPS published researcher with deep systems thinking across distributed infrastructure, frontier model integration, and continuous quality methodology.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 Agent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OpenClaw multi-agent orchestration framework with gateway protocol, subagent delegation, profile management, and session switching — production AI agent infrastructure enabling coordinated workflows across multiple industry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Integrated Claude via MCP SDK for real-time contextual AI analysis — hands-on experience with MCP server architecture, tool exposure to AI coding assistants, and frontier model integration patterns directly analogous to Figma's agent infrastructure.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production Electron + React + TypeScript desktop application (100+ components, Redux Toolkit) with native macOS ScreenCaptureKit integration via Swift — demonstrating full-stack technical fluency across frontend frameworks and deployment pipelines.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pipeline: multi-stream canvas compositing (up to 9 concurrent sources at 30fps), FFmpeg transcoding, WebSocket communication layer — distributed systems design from first principles.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(Kinde OAuth 2.0, Stripe tiered subscriptions, Electron SafeStorage) and shipped cross-platform builds (macOS DMG with code signing/notarization, Linux .deb) — production deployment infrastructure ownership.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architecture decisions, and go-to-market execution including customer discovery and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and token budget optimization — hands-on build-vs-buy decision-making across frontier model providers.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embedded in mobile and web, each scoped to distinct financial focal points — context platform design with personalized, context-aware AI outputs.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discovery, go-to-market through App Store launch, and iterative platform refinement based on user feedback.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ICE platform to 675M+ engagements in FY23 across QuickBooks, TurboTax, Mint, Mailchimp, and Credit Karma; drove 50K TPS throughput via rSocket migration supporting ~1.5M concurrent connections at sub-25ms TP99 — enterprise-scale platform infrastructure.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platform investment decisions presented to CTO — platform strategy at the highest level.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Asterias, a declarative asset lifecycle management platform with GraphQL API; used SQL/BigQuery telemetry to prioritize developer pain points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program: authored Java JAR library to scan Git repos for configuration drift and built remediation roadmap using OpenRewrite — continuous quality infrastructure for platform health.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Developer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distributed developer systems with programmable query interfaces.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for first-party applications; led query performance optimization achieving up to 10x improvements for enterprise beta customers — continuous quality and platform execution.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RICE-based prioritization framework across 3 microservice backlogs, balancing internal platform teams, third-party developers, and Fortune 500 customer requirements. Splunk .conf18 &amp; 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— platform capabilities scaled across multiple product teams.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and XC10 caching layer enterprise-wide to address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improving case resolution time by 20% — engineering foundation underpinning hands-on technical PM fluency.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 platform with 5 core eval types (factuality, reasoning, instruction-following, safety, code generation), adversarial safety testing with refusal detection, and data contamination detection — directly mirrors Figma's eval platform pillar for continuous quality across AI features.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A/B testing reward functions across 4 datasets, Playground for real TRL-powered GRPO/DPO training with live SSE metric streaming (MPS/CUDA),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IPO, KTO, ORPO, and more) with standardized throughput/memory/convergence benchmarking — continuous quality methodology for AI model improvement.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 system using multimodal AI (Claude/GPT-4V) to score model outputs against natural-language rubrics — reducing evaluation cycles from 72 hours to ~4 minutes via zero-integration screen-capture architecture.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architectures, MLflow experiment tracking, Optuna HPO, and FastAPI serving — 823 automated tests, Docker orchestration (6 containers); spans 413 to 8B parameters. NeurIPS 2014 accepted paper.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Java Programming (CIS 35A/B, 36A/B), PL/SQL, Data Analytics, Large Scale Cloud Computing (AWS, GCP), Ethical Hacking, Digital Forensics, and Managing Cloud Projects — translating complex technical systems into clear decisions and direction.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